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DCF4" w14:textId="6CA59DAB" w:rsidR="0074179F" w:rsidRDefault="001A5A8A">
      <w:pPr>
        <w:pStyle w:val="Heading1"/>
        <w:spacing w:before="11" w:line="276" w:lineRule="auto"/>
        <w:ind w:firstLine="1393"/>
      </w:pPr>
      <w:r>
        <w:t>CITY OF STARKE COMMISSION MEETING</w:t>
      </w:r>
      <w:r w:rsidR="008C3693">
        <w:t>,</w:t>
      </w:r>
      <w:r>
        <w:t xml:space="preserve"> 6:30 PM</w:t>
      </w:r>
    </w:p>
    <w:p w14:paraId="07074B65" w14:textId="34F0AA34" w:rsidR="0074179F" w:rsidRDefault="00957F7D" w:rsidP="00C01619">
      <w:pPr>
        <w:spacing w:before="1" w:line="276" w:lineRule="auto"/>
        <w:ind w:left="3960" w:right="3528" w:hanging="450"/>
        <w:jc w:val="center"/>
        <w:rPr>
          <w:b/>
          <w:sz w:val="36"/>
        </w:rPr>
      </w:pPr>
      <w:r>
        <w:rPr>
          <w:b/>
          <w:sz w:val="36"/>
        </w:rPr>
        <w:t xml:space="preserve">May </w:t>
      </w:r>
      <w:r w:rsidR="005672B2">
        <w:rPr>
          <w:b/>
          <w:sz w:val="36"/>
        </w:rPr>
        <w:t>21</w:t>
      </w:r>
      <w:r w:rsidR="001A5A8A">
        <w:rPr>
          <w:b/>
          <w:sz w:val="36"/>
        </w:rPr>
        <w:t>,</w:t>
      </w:r>
      <w:r w:rsidR="00C01619">
        <w:rPr>
          <w:b/>
          <w:sz w:val="36"/>
        </w:rPr>
        <w:t xml:space="preserve"> </w:t>
      </w:r>
      <w:r w:rsidR="004771C1">
        <w:rPr>
          <w:b/>
          <w:sz w:val="36"/>
        </w:rPr>
        <w:t>2</w:t>
      </w:r>
      <w:r w:rsidR="001A5A8A">
        <w:rPr>
          <w:b/>
          <w:sz w:val="36"/>
        </w:rPr>
        <w:t>01</w:t>
      </w:r>
      <w:r w:rsidR="0035550C">
        <w:rPr>
          <w:b/>
          <w:sz w:val="36"/>
        </w:rPr>
        <w:t>9</w:t>
      </w:r>
      <w:r w:rsidR="001A5A8A">
        <w:rPr>
          <w:b/>
          <w:sz w:val="36"/>
        </w:rPr>
        <w:t xml:space="preserve"> AGENDA</w:t>
      </w:r>
    </w:p>
    <w:p w14:paraId="3DE4117F" w14:textId="77777777" w:rsidR="0074179F" w:rsidRPr="0088591B" w:rsidRDefault="0074179F">
      <w:pPr>
        <w:pStyle w:val="BodyText"/>
        <w:spacing w:before="3"/>
        <w:rPr>
          <w:b/>
        </w:rPr>
      </w:pPr>
    </w:p>
    <w:p w14:paraId="5824A5FE" w14:textId="43F88CD8" w:rsidR="0074179F" w:rsidRPr="004771C1" w:rsidRDefault="001A5A8A" w:rsidP="004771C1">
      <w:pPr>
        <w:pStyle w:val="ListParagraph"/>
        <w:numPr>
          <w:ilvl w:val="0"/>
          <w:numId w:val="1"/>
        </w:numPr>
        <w:tabs>
          <w:tab w:val="left" w:pos="553"/>
        </w:tabs>
        <w:spacing w:before="11"/>
        <w:ind w:hanging="362"/>
        <w:rPr>
          <w:sz w:val="23"/>
        </w:rPr>
      </w:pPr>
      <w:r>
        <w:rPr>
          <w:sz w:val="24"/>
        </w:rPr>
        <w:t xml:space="preserve">INVOCATION AND PLEDGE OF ALLEGIANCE TO THE FLAG: </w:t>
      </w:r>
      <w:r w:rsidR="009711D2">
        <w:rPr>
          <w:sz w:val="24"/>
        </w:rPr>
        <w:t xml:space="preserve"> </w:t>
      </w:r>
      <w:r w:rsidR="00F96163">
        <w:rPr>
          <w:sz w:val="24"/>
        </w:rPr>
        <w:t>Commissioner Mortimer</w:t>
      </w:r>
    </w:p>
    <w:p w14:paraId="422F44DF" w14:textId="77777777" w:rsidR="004771C1" w:rsidRPr="004771C1" w:rsidRDefault="004771C1" w:rsidP="004771C1">
      <w:pPr>
        <w:pStyle w:val="ListParagraph"/>
        <w:tabs>
          <w:tab w:val="left" w:pos="553"/>
        </w:tabs>
        <w:spacing w:before="11"/>
        <w:ind w:left="552" w:firstLine="0"/>
        <w:rPr>
          <w:sz w:val="23"/>
        </w:rPr>
      </w:pPr>
    </w:p>
    <w:p w14:paraId="1B21496B" w14:textId="333C926C" w:rsidR="003D69FE" w:rsidRPr="00F96163" w:rsidRDefault="001A5A8A" w:rsidP="00F96163">
      <w:pPr>
        <w:pStyle w:val="ListParagraph"/>
        <w:numPr>
          <w:ilvl w:val="0"/>
          <w:numId w:val="1"/>
        </w:numPr>
        <w:tabs>
          <w:tab w:val="left" w:pos="553"/>
        </w:tabs>
        <w:ind w:hanging="362"/>
        <w:rPr>
          <w:sz w:val="24"/>
        </w:rPr>
      </w:pPr>
      <w:r>
        <w:rPr>
          <w:sz w:val="24"/>
        </w:rPr>
        <w:t xml:space="preserve">CALL TO ORDER: </w:t>
      </w:r>
      <w:r w:rsidR="009711D2">
        <w:rPr>
          <w:sz w:val="24"/>
        </w:rPr>
        <w:t xml:space="preserve"> </w:t>
      </w:r>
      <w:r>
        <w:rPr>
          <w:sz w:val="24"/>
        </w:rPr>
        <w:t>Mayor</w:t>
      </w:r>
      <w:r>
        <w:rPr>
          <w:spacing w:val="-4"/>
          <w:sz w:val="24"/>
        </w:rPr>
        <w:t xml:space="preserve"> </w:t>
      </w:r>
      <w:r w:rsidR="003915B2">
        <w:rPr>
          <w:sz w:val="24"/>
        </w:rPr>
        <w:t>Nugent</w:t>
      </w:r>
    </w:p>
    <w:p w14:paraId="6A24AAB8" w14:textId="77777777" w:rsidR="0074179F" w:rsidRDefault="0074179F">
      <w:pPr>
        <w:pStyle w:val="BodyText"/>
        <w:spacing w:before="1"/>
      </w:pPr>
    </w:p>
    <w:p w14:paraId="1BB65366" w14:textId="66360229" w:rsidR="0074179F" w:rsidRDefault="001A5A8A">
      <w:pPr>
        <w:pStyle w:val="ListParagraph"/>
        <w:numPr>
          <w:ilvl w:val="0"/>
          <w:numId w:val="1"/>
        </w:numPr>
        <w:tabs>
          <w:tab w:val="left" w:pos="553"/>
        </w:tabs>
        <w:ind w:hanging="362"/>
        <w:rPr>
          <w:sz w:val="24"/>
        </w:rPr>
      </w:pPr>
      <w:r>
        <w:rPr>
          <w:sz w:val="24"/>
        </w:rPr>
        <w:t xml:space="preserve">AGENDA CHANGES: </w:t>
      </w:r>
      <w:r w:rsidR="009711D2">
        <w:rPr>
          <w:sz w:val="24"/>
        </w:rPr>
        <w:t xml:space="preserve"> </w:t>
      </w:r>
      <w:r>
        <w:rPr>
          <w:sz w:val="24"/>
        </w:rPr>
        <w:t>Additions and</w:t>
      </w:r>
      <w:r>
        <w:rPr>
          <w:spacing w:val="-3"/>
          <w:sz w:val="24"/>
        </w:rPr>
        <w:t xml:space="preserve"> </w:t>
      </w:r>
      <w:r>
        <w:rPr>
          <w:sz w:val="24"/>
        </w:rPr>
        <w:t>Deletions</w:t>
      </w:r>
    </w:p>
    <w:p w14:paraId="3CAA41E0" w14:textId="77777777" w:rsidR="0074179F" w:rsidRDefault="0074179F">
      <w:pPr>
        <w:pStyle w:val="BodyText"/>
        <w:spacing w:before="11"/>
        <w:rPr>
          <w:sz w:val="23"/>
        </w:rPr>
      </w:pPr>
    </w:p>
    <w:p w14:paraId="6AAE15B3" w14:textId="77777777" w:rsidR="0074179F" w:rsidRDefault="001A5A8A">
      <w:pPr>
        <w:pStyle w:val="ListParagraph"/>
        <w:numPr>
          <w:ilvl w:val="0"/>
          <w:numId w:val="1"/>
        </w:numPr>
        <w:tabs>
          <w:tab w:val="left" w:pos="553"/>
        </w:tabs>
        <w:spacing w:before="1"/>
        <w:ind w:hanging="362"/>
        <w:rPr>
          <w:sz w:val="24"/>
        </w:rPr>
      </w:pPr>
      <w:r>
        <w:rPr>
          <w:sz w:val="24"/>
        </w:rPr>
        <w:t>APPROVE AGENDA (WITH ANY</w:t>
      </w:r>
      <w:r>
        <w:rPr>
          <w:spacing w:val="-4"/>
          <w:sz w:val="24"/>
        </w:rPr>
        <w:t xml:space="preserve"> </w:t>
      </w:r>
      <w:r>
        <w:rPr>
          <w:sz w:val="24"/>
        </w:rPr>
        <w:t>CHANGES)</w:t>
      </w:r>
    </w:p>
    <w:p w14:paraId="33836060" w14:textId="77777777" w:rsidR="0074179F" w:rsidRDefault="0074179F">
      <w:pPr>
        <w:pStyle w:val="BodyText"/>
        <w:spacing w:before="11"/>
        <w:rPr>
          <w:sz w:val="23"/>
        </w:rPr>
      </w:pPr>
    </w:p>
    <w:p w14:paraId="0C5F7275" w14:textId="17144B4A" w:rsidR="004771C1" w:rsidRPr="00843978" w:rsidRDefault="001A5A8A" w:rsidP="00843978">
      <w:pPr>
        <w:pStyle w:val="ListParagraph"/>
        <w:numPr>
          <w:ilvl w:val="0"/>
          <w:numId w:val="1"/>
        </w:numPr>
        <w:tabs>
          <w:tab w:val="left" w:pos="553"/>
        </w:tabs>
        <w:ind w:right="101" w:hanging="362"/>
        <w:rPr>
          <w:sz w:val="24"/>
        </w:rPr>
      </w:pPr>
      <w:r>
        <w:rPr>
          <w:sz w:val="24"/>
        </w:rPr>
        <w:t>CONSENT AGENDA - ANY COMMISSIONER MAY ASK TO REMOVE ANY ITEM FROM THE CONSENT AGENDA:</w:t>
      </w:r>
    </w:p>
    <w:p w14:paraId="3261EFBF" w14:textId="77777777" w:rsidR="00A55629" w:rsidRDefault="00A55629" w:rsidP="00A55629">
      <w:pPr>
        <w:pStyle w:val="ListParagraph"/>
        <w:tabs>
          <w:tab w:val="left" w:pos="913"/>
        </w:tabs>
        <w:ind w:left="912" w:firstLine="0"/>
        <w:rPr>
          <w:sz w:val="24"/>
        </w:rPr>
      </w:pPr>
    </w:p>
    <w:p w14:paraId="4F3795F3" w14:textId="3E481CEC" w:rsidR="00A55629" w:rsidRDefault="002A7DC1" w:rsidP="002A7DC1">
      <w:pPr>
        <w:pStyle w:val="ListParagraph"/>
        <w:numPr>
          <w:ilvl w:val="1"/>
          <w:numId w:val="1"/>
        </w:numPr>
        <w:tabs>
          <w:tab w:val="left" w:pos="913"/>
        </w:tabs>
        <w:ind w:hanging="352"/>
        <w:rPr>
          <w:sz w:val="24"/>
        </w:rPr>
      </w:pPr>
      <w:r>
        <w:rPr>
          <w:sz w:val="24"/>
        </w:rPr>
        <w:t xml:space="preserve">Minutes of the </w:t>
      </w:r>
      <w:r w:rsidR="00F96163">
        <w:rPr>
          <w:sz w:val="24"/>
        </w:rPr>
        <w:t>May 7</w:t>
      </w:r>
      <w:r>
        <w:rPr>
          <w:sz w:val="24"/>
        </w:rPr>
        <w:t>, 2019 Commission Meeting</w:t>
      </w:r>
    </w:p>
    <w:p w14:paraId="6F8A5D94" w14:textId="77777777" w:rsidR="00897F83" w:rsidRDefault="00897F83" w:rsidP="00897F83">
      <w:pPr>
        <w:pStyle w:val="ListParagraph"/>
        <w:tabs>
          <w:tab w:val="left" w:pos="913"/>
        </w:tabs>
        <w:ind w:left="912" w:firstLine="0"/>
        <w:rPr>
          <w:sz w:val="24"/>
        </w:rPr>
      </w:pPr>
    </w:p>
    <w:p w14:paraId="0E662887" w14:textId="7DABAE3C" w:rsidR="00897F83" w:rsidRDefault="00897F83" w:rsidP="002A7DC1">
      <w:pPr>
        <w:pStyle w:val="ListParagraph"/>
        <w:numPr>
          <w:ilvl w:val="1"/>
          <w:numId w:val="1"/>
        </w:numPr>
        <w:tabs>
          <w:tab w:val="left" w:pos="913"/>
        </w:tabs>
        <w:ind w:hanging="352"/>
        <w:rPr>
          <w:sz w:val="24"/>
        </w:rPr>
      </w:pPr>
      <w:r>
        <w:rPr>
          <w:sz w:val="24"/>
        </w:rPr>
        <w:t>Amendment to the Traffic Signal Maintenance and Compensation Agreement with the Florida Department of Transportation – Motion to Approve</w:t>
      </w:r>
    </w:p>
    <w:p w14:paraId="078599C2" w14:textId="77777777" w:rsidR="003D107E" w:rsidRDefault="003D107E" w:rsidP="003D107E">
      <w:pPr>
        <w:pStyle w:val="ListParagraph"/>
        <w:tabs>
          <w:tab w:val="left" w:pos="913"/>
        </w:tabs>
        <w:ind w:left="912" w:firstLine="0"/>
        <w:rPr>
          <w:sz w:val="24"/>
        </w:rPr>
      </w:pPr>
    </w:p>
    <w:p w14:paraId="01DCEAA1" w14:textId="77777777" w:rsidR="0074179F" w:rsidRDefault="001A5A8A">
      <w:pPr>
        <w:pStyle w:val="ListParagraph"/>
        <w:numPr>
          <w:ilvl w:val="0"/>
          <w:numId w:val="1"/>
        </w:numPr>
        <w:tabs>
          <w:tab w:val="left" w:pos="553"/>
        </w:tabs>
        <w:ind w:hanging="362"/>
        <w:rPr>
          <w:sz w:val="24"/>
        </w:rPr>
      </w:pPr>
      <w:r>
        <w:rPr>
          <w:sz w:val="24"/>
        </w:rPr>
        <w:t>EMERGENCY ITEMS:</w:t>
      </w:r>
    </w:p>
    <w:p w14:paraId="1321C51C" w14:textId="77777777" w:rsidR="0074179F" w:rsidRDefault="0074179F">
      <w:pPr>
        <w:pStyle w:val="BodyText"/>
      </w:pPr>
    </w:p>
    <w:p w14:paraId="119381E1" w14:textId="77777777" w:rsidR="0074179F" w:rsidRDefault="001A5A8A">
      <w:pPr>
        <w:pStyle w:val="ListParagraph"/>
        <w:numPr>
          <w:ilvl w:val="0"/>
          <w:numId w:val="1"/>
        </w:numPr>
        <w:tabs>
          <w:tab w:val="left" w:pos="553"/>
        </w:tabs>
        <w:ind w:hanging="362"/>
        <w:rPr>
          <w:sz w:val="24"/>
        </w:rPr>
      </w:pPr>
      <w:r>
        <w:rPr>
          <w:sz w:val="24"/>
        </w:rPr>
        <w:t>CITIZEN REQUESTS:</w:t>
      </w:r>
    </w:p>
    <w:p w14:paraId="62EA4999" w14:textId="77777777" w:rsidR="0074179F" w:rsidRDefault="0074179F">
      <w:pPr>
        <w:pStyle w:val="BodyText"/>
        <w:spacing w:before="11"/>
        <w:rPr>
          <w:sz w:val="23"/>
        </w:rPr>
      </w:pPr>
    </w:p>
    <w:p w14:paraId="51166542" w14:textId="77777777" w:rsidR="0074179F" w:rsidRDefault="001A5A8A">
      <w:pPr>
        <w:pStyle w:val="BodyText"/>
        <w:spacing w:before="1"/>
        <w:ind w:left="192" w:right="30"/>
      </w:pPr>
      <w:r>
        <w:t>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three (3) minutes. Your participation is welcomed.</w:t>
      </w:r>
    </w:p>
    <w:p w14:paraId="63378212" w14:textId="77777777" w:rsidR="0074179F" w:rsidRDefault="0074179F">
      <w:pPr>
        <w:pStyle w:val="BodyText"/>
        <w:spacing w:before="8"/>
        <w:rPr>
          <w:sz w:val="23"/>
        </w:rPr>
      </w:pPr>
    </w:p>
    <w:p w14:paraId="6385D85C" w14:textId="41EDD17C" w:rsidR="0074179F" w:rsidRDefault="001A5A8A">
      <w:pPr>
        <w:pStyle w:val="ListParagraph"/>
        <w:numPr>
          <w:ilvl w:val="0"/>
          <w:numId w:val="1"/>
        </w:numPr>
        <w:tabs>
          <w:tab w:val="left" w:pos="554"/>
        </w:tabs>
        <w:ind w:left="553" w:hanging="365"/>
        <w:rPr>
          <w:sz w:val="24"/>
        </w:rPr>
      </w:pPr>
      <w:r>
        <w:rPr>
          <w:sz w:val="24"/>
        </w:rPr>
        <w:t xml:space="preserve">CITY CLERK REPORT: </w:t>
      </w:r>
      <w:r w:rsidR="009711D2">
        <w:rPr>
          <w:sz w:val="24"/>
        </w:rPr>
        <w:t xml:space="preserve"> </w:t>
      </w:r>
      <w:r>
        <w:rPr>
          <w:sz w:val="24"/>
        </w:rPr>
        <w:t>Ricky</w:t>
      </w:r>
      <w:r>
        <w:rPr>
          <w:spacing w:val="2"/>
          <w:sz w:val="24"/>
        </w:rPr>
        <w:t xml:space="preserve"> </w:t>
      </w:r>
      <w:r>
        <w:rPr>
          <w:sz w:val="24"/>
        </w:rPr>
        <w:t>Thompson</w:t>
      </w:r>
    </w:p>
    <w:p w14:paraId="20CA29E0" w14:textId="77777777" w:rsidR="0074179F" w:rsidRDefault="0074179F">
      <w:pPr>
        <w:pStyle w:val="BodyText"/>
        <w:spacing w:before="2"/>
      </w:pPr>
    </w:p>
    <w:p w14:paraId="26D7BECD" w14:textId="2D857984" w:rsidR="003A2054" w:rsidRPr="009937E1" w:rsidRDefault="001A5A8A" w:rsidP="009937E1">
      <w:pPr>
        <w:pStyle w:val="ListParagraph"/>
        <w:numPr>
          <w:ilvl w:val="1"/>
          <w:numId w:val="1"/>
        </w:numPr>
        <w:tabs>
          <w:tab w:val="left" w:pos="914"/>
        </w:tabs>
        <w:ind w:left="913" w:hanging="362"/>
        <w:rPr>
          <w:sz w:val="24"/>
        </w:rPr>
      </w:pPr>
      <w:r>
        <w:rPr>
          <w:sz w:val="24"/>
        </w:rPr>
        <w:t xml:space="preserve">Bond Trustees Report – Commissioner </w:t>
      </w:r>
      <w:r w:rsidR="00A83657">
        <w:rPr>
          <w:sz w:val="24"/>
        </w:rPr>
        <w:t>Smith</w:t>
      </w:r>
      <w:r>
        <w:rPr>
          <w:sz w:val="24"/>
        </w:rPr>
        <w:t xml:space="preserve"> – Motion to</w:t>
      </w:r>
      <w:r>
        <w:rPr>
          <w:spacing w:val="-5"/>
          <w:sz w:val="24"/>
        </w:rPr>
        <w:t xml:space="preserve"> </w:t>
      </w:r>
      <w:r>
        <w:rPr>
          <w:sz w:val="24"/>
        </w:rPr>
        <w:t>Approve</w:t>
      </w:r>
    </w:p>
    <w:p w14:paraId="75907D75" w14:textId="77777777" w:rsidR="00F1747A" w:rsidRPr="00F1747A" w:rsidRDefault="00F1747A" w:rsidP="00F1747A">
      <w:pPr>
        <w:pStyle w:val="ListParagraph"/>
        <w:rPr>
          <w:sz w:val="24"/>
        </w:rPr>
      </w:pPr>
    </w:p>
    <w:p w14:paraId="7A1AEA03" w14:textId="25F5D98B" w:rsidR="00F1747A" w:rsidRDefault="00F96163">
      <w:pPr>
        <w:pStyle w:val="ListParagraph"/>
        <w:numPr>
          <w:ilvl w:val="1"/>
          <w:numId w:val="1"/>
        </w:numPr>
        <w:tabs>
          <w:tab w:val="left" w:pos="914"/>
        </w:tabs>
        <w:ind w:left="913" w:hanging="362"/>
        <w:rPr>
          <w:sz w:val="24"/>
        </w:rPr>
      </w:pPr>
      <w:r>
        <w:rPr>
          <w:sz w:val="24"/>
        </w:rPr>
        <w:t>Second</w:t>
      </w:r>
      <w:r w:rsidR="00843978">
        <w:rPr>
          <w:sz w:val="24"/>
        </w:rPr>
        <w:t xml:space="preserve"> Reading of Ordinance 2019-03</w:t>
      </w:r>
      <w:r w:rsidR="003D69FE">
        <w:rPr>
          <w:sz w:val="24"/>
        </w:rPr>
        <w:t xml:space="preserve"> – Streamlining the Method by Which Moneys are Provided to Share Accounts</w:t>
      </w:r>
      <w:r w:rsidR="00F1747A">
        <w:rPr>
          <w:sz w:val="24"/>
        </w:rPr>
        <w:t xml:space="preserve"> – </w:t>
      </w:r>
      <w:r w:rsidR="0099313C">
        <w:rPr>
          <w:sz w:val="24"/>
        </w:rPr>
        <w:t>Motion to A</w:t>
      </w:r>
      <w:r>
        <w:rPr>
          <w:sz w:val="24"/>
        </w:rPr>
        <w:t>dopt</w:t>
      </w:r>
    </w:p>
    <w:p w14:paraId="2AB15F93" w14:textId="77777777" w:rsidR="005D5D7E" w:rsidRPr="005D5D7E" w:rsidRDefault="005D5D7E" w:rsidP="005D5D7E">
      <w:pPr>
        <w:pStyle w:val="ListParagraph"/>
        <w:rPr>
          <w:sz w:val="24"/>
        </w:rPr>
      </w:pPr>
    </w:p>
    <w:p w14:paraId="63A777F2" w14:textId="2D31ADDB" w:rsidR="005D5D7E" w:rsidRDefault="005D5D7E">
      <w:pPr>
        <w:pStyle w:val="ListParagraph"/>
        <w:numPr>
          <w:ilvl w:val="1"/>
          <w:numId w:val="1"/>
        </w:numPr>
        <w:tabs>
          <w:tab w:val="left" w:pos="914"/>
        </w:tabs>
        <w:ind w:left="913" w:hanging="362"/>
        <w:rPr>
          <w:sz w:val="24"/>
        </w:rPr>
      </w:pPr>
      <w:r>
        <w:rPr>
          <w:sz w:val="24"/>
        </w:rPr>
        <w:t>Repaving and Creating Additional Parking on Washington Street – Motion to Approve</w:t>
      </w:r>
    </w:p>
    <w:p w14:paraId="7AD83C5E" w14:textId="77777777" w:rsidR="005D5D7E" w:rsidRPr="005D5D7E" w:rsidRDefault="005D5D7E" w:rsidP="005D5D7E">
      <w:pPr>
        <w:pStyle w:val="ListParagraph"/>
        <w:rPr>
          <w:sz w:val="24"/>
        </w:rPr>
      </w:pPr>
    </w:p>
    <w:p w14:paraId="65E7709E" w14:textId="048E686C" w:rsidR="005D5D7E" w:rsidRDefault="005D5D7E">
      <w:pPr>
        <w:pStyle w:val="ListParagraph"/>
        <w:numPr>
          <w:ilvl w:val="1"/>
          <w:numId w:val="1"/>
        </w:numPr>
        <w:tabs>
          <w:tab w:val="left" w:pos="914"/>
        </w:tabs>
        <w:ind w:left="913" w:hanging="362"/>
        <w:rPr>
          <w:sz w:val="24"/>
        </w:rPr>
      </w:pPr>
      <w:r>
        <w:rPr>
          <w:sz w:val="24"/>
        </w:rPr>
        <w:t>Piping and Catch Basin Installation of Ditch on Washington Street – Motion to Approve</w:t>
      </w:r>
      <w:bookmarkStart w:id="0" w:name="_GoBack"/>
      <w:bookmarkEnd w:id="0"/>
    </w:p>
    <w:p w14:paraId="6D3EE9D5" w14:textId="77777777" w:rsidR="00BD6592" w:rsidRPr="00BD6592" w:rsidRDefault="00BD6592" w:rsidP="00BD6592">
      <w:pPr>
        <w:pStyle w:val="ListParagraph"/>
        <w:rPr>
          <w:sz w:val="24"/>
        </w:rPr>
      </w:pPr>
    </w:p>
    <w:p w14:paraId="4D91CBA9" w14:textId="0F78BAFA" w:rsidR="00BD6592" w:rsidRDefault="00BD6592">
      <w:pPr>
        <w:pStyle w:val="ListParagraph"/>
        <w:numPr>
          <w:ilvl w:val="1"/>
          <w:numId w:val="1"/>
        </w:numPr>
        <w:tabs>
          <w:tab w:val="left" w:pos="914"/>
        </w:tabs>
        <w:ind w:left="913" w:hanging="362"/>
        <w:rPr>
          <w:sz w:val="24"/>
        </w:rPr>
      </w:pPr>
      <w:r>
        <w:rPr>
          <w:sz w:val="24"/>
        </w:rPr>
        <w:t>Americans with Disabilities Act Website Compliance Update – Information Only</w:t>
      </w:r>
    </w:p>
    <w:p w14:paraId="7EEDFBA5" w14:textId="77777777" w:rsidR="00017671" w:rsidRPr="00017671" w:rsidRDefault="00017671" w:rsidP="00017671">
      <w:pPr>
        <w:pStyle w:val="ListParagraph"/>
        <w:rPr>
          <w:sz w:val="24"/>
        </w:rPr>
      </w:pPr>
    </w:p>
    <w:p w14:paraId="25A9D21A" w14:textId="1D612B5F" w:rsidR="00017671" w:rsidRDefault="00017671">
      <w:pPr>
        <w:pStyle w:val="ListParagraph"/>
        <w:numPr>
          <w:ilvl w:val="1"/>
          <w:numId w:val="1"/>
        </w:numPr>
        <w:tabs>
          <w:tab w:val="left" w:pos="914"/>
        </w:tabs>
        <w:ind w:left="913" w:hanging="362"/>
        <w:rPr>
          <w:sz w:val="24"/>
        </w:rPr>
      </w:pPr>
      <w:r>
        <w:rPr>
          <w:sz w:val="24"/>
        </w:rPr>
        <w:t xml:space="preserve">Update on Splash Park Extension from the Florida Department of Environmental Protection – Information Only </w:t>
      </w:r>
    </w:p>
    <w:p w14:paraId="63698DEF" w14:textId="77777777" w:rsidR="00680A27" w:rsidRPr="00680A27" w:rsidRDefault="00680A27" w:rsidP="00680A27">
      <w:pPr>
        <w:pStyle w:val="ListParagraph"/>
        <w:rPr>
          <w:sz w:val="24"/>
        </w:rPr>
      </w:pPr>
    </w:p>
    <w:p w14:paraId="63F18900" w14:textId="4A2C0B4E" w:rsidR="0074179F" w:rsidRDefault="00926C2E">
      <w:pPr>
        <w:pStyle w:val="ListParagraph"/>
        <w:numPr>
          <w:ilvl w:val="0"/>
          <w:numId w:val="1"/>
        </w:numPr>
        <w:tabs>
          <w:tab w:val="left" w:pos="554"/>
        </w:tabs>
        <w:spacing w:before="1"/>
        <w:ind w:left="553" w:hanging="365"/>
        <w:rPr>
          <w:sz w:val="24"/>
        </w:rPr>
      </w:pPr>
      <w:r>
        <w:rPr>
          <w:sz w:val="24"/>
        </w:rPr>
        <w:t>C</w:t>
      </w:r>
      <w:r w:rsidR="001A5A8A">
        <w:rPr>
          <w:sz w:val="24"/>
        </w:rPr>
        <w:t>ITY MANAGER REPORT:</w:t>
      </w:r>
      <w:r w:rsidR="009711D2">
        <w:rPr>
          <w:sz w:val="24"/>
        </w:rPr>
        <w:t xml:space="preserve"> </w:t>
      </w:r>
      <w:r w:rsidR="001A5A8A">
        <w:rPr>
          <w:sz w:val="24"/>
        </w:rPr>
        <w:t xml:space="preserve"> Bob</w:t>
      </w:r>
      <w:r w:rsidR="001A5A8A">
        <w:rPr>
          <w:spacing w:val="-2"/>
          <w:sz w:val="24"/>
        </w:rPr>
        <w:t xml:space="preserve"> </w:t>
      </w:r>
      <w:r w:rsidR="001A5A8A">
        <w:rPr>
          <w:sz w:val="24"/>
        </w:rPr>
        <w:t>Milner</w:t>
      </w:r>
    </w:p>
    <w:p w14:paraId="4421A3B6" w14:textId="77777777" w:rsidR="0074179F" w:rsidRDefault="0074179F">
      <w:pPr>
        <w:pStyle w:val="BodyText"/>
        <w:spacing w:before="2"/>
        <w:rPr>
          <w:sz w:val="23"/>
        </w:rPr>
      </w:pPr>
    </w:p>
    <w:p w14:paraId="47DF811F" w14:textId="21576CA7" w:rsidR="00D07D90" w:rsidRDefault="00012C88" w:rsidP="0031715F">
      <w:pPr>
        <w:pStyle w:val="BodyText"/>
        <w:numPr>
          <w:ilvl w:val="1"/>
          <w:numId w:val="1"/>
        </w:numPr>
        <w:ind w:left="900" w:hanging="349"/>
      </w:pPr>
      <w:r>
        <w:lastRenderedPageBreak/>
        <w:t>Utility Deregulation</w:t>
      </w:r>
      <w:r w:rsidR="00664A40">
        <w:t xml:space="preserve"> – Motion to Approve</w:t>
      </w:r>
    </w:p>
    <w:p w14:paraId="4EE7F653" w14:textId="77777777" w:rsidR="009937E1" w:rsidRDefault="009937E1" w:rsidP="009937E1">
      <w:pPr>
        <w:pStyle w:val="BodyText"/>
        <w:ind w:left="900"/>
      </w:pPr>
    </w:p>
    <w:p w14:paraId="4ADB8584" w14:textId="594794A2" w:rsidR="00F1747A" w:rsidRDefault="00E26BF4" w:rsidP="0031715F">
      <w:pPr>
        <w:pStyle w:val="BodyText"/>
        <w:numPr>
          <w:ilvl w:val="1"/>
          <w:numId w:val="1"/>
        </w:numPr>
        <w:ind w:left="900" w:hanging="349"/>
      </w:pPr>
      <w:r>
        <w:t>Request for Bid Waiver to Purchase 2 Vans</w:t>
      </w:r>
      <w:r w:rsidR="00F1747A">
        <w:t xml:space="preserve"> – Motion to Approve</w:t>
      </w:r>
    </w:p>
    <w:p w14:paraId="130C7E7A" w14:textId="77777777" w:rsidR="00AB4091" w:rsidRDefault="00AB4091" w:rsidP="00AB4091">
      <w:pPr>
        <w:pStyle w:val="ListParagraph"/>
      </w:pPr>
    </w:p>
    <w:p w14:paraId="1E028916" w14:textId="77777777" w:rsidR="00E26BF4" w:rsidRDefault="00E26BF4" w:rsidP="0031715F">
      <w:pPr>
        <w:pStyle w:val="BodyText"/>
        <w:numPr>
          <w:ilvl w:val="1"/>
          <w:numId w:val="1"/>
        </w:numPr>
        <w:ind w:left="900" w:hanging="349"/>
      </w:pPr>
      <w:r>
        <w:t>Procedural Agreements for State Road 100 Railroad Overpass</w:t>
      </w:r>
    </w:p>
    <w:p w14:paraId="1E928490" w14:textId="4A24420C" w:rsidR="00AB4091" w:rsidRDefault="00AB4091" w:rsidP="00E26BF4">
      <w:pPr>
        <w:pStyle w:val="BodyText"/>
      </w:pPr>
    </w:p>
    <w:p w14:paraId="6C06A870" w14:textId="669325AF" w:rsidR="00E26BF4" w:rsidRDefault="00E26BF4" w:rsidP="00E26BF4">
      <w:pPr>
        <w:pStyle w:val="BodyText"/>
        <w:numPr>
          <w:ilvl w:val="0"/>
          <w:numId w:val="12"/>
        </w:numPr>
        <w:ind w:left="1260"/>
      </w:pPr>
      <w:proofErr w:type="spellStart"/>
      <w:r>
        <w:t xml:space="preserve">Subordination </w:t>
      </w:r>
      <w:proofErr w:type="spellEnd"/>
      <w:r>
        <w:t>of City Utility Interests – Motion to Approve</w:t>
      </w:r>
    </w:p>
    <w:p w14:paraId="442CC3B4" w14:textId="77777777" w:rsidR="00E26BF4" w:rsidRDefault="00E26BF4" w:rsidP="00E26BF4">
      <w:pPr>
        <w:pStyle w:val="BodyText"/>
        <w:ind w:left="1260"/>
      </w:pPr>
    </w:p>
    <w:p w14:paraId="0489A6DF" w14:textId="3EC4CDFE" w:rsidR="00E26BF4" w:rsidRDefault="00E26BF4" w:rsidP="00E26BF4">
      <w:pPr>
        <w:pStyle w:val="BodyText"/>
        <w:numPr>
          <w:ilvl w:val="0"/>
          <w:numId w:val="12"/>
        </w:numPr>
        <w:ind w:left="1260"/>
      </w:pPr>
      <w:r>
        <w:t xml:space="preserve">City Deed </w:t>
      </w:r>
      <w:r w:rsidR="00EB0BFB">
        <w:t xml:space="preserve">– Effectively Deeding to the Florida Department of Transportation Lands Needed to Construct the State Road 100 Railroad Overpass </w:t>
      </w:r>
      <w:r>
        <w:t>– Motion to Approve</w:t>
      </w:r>
    </w:p>
    <w:p w14:paraId="155EAAE9" w14:textId="77777777" w:rsidR="00E26BF4" w:rsidRDefault="00E26BF4" w:rsidP="00E26BF4">
      <w:pPr>
        <w:pStyle w:val="BodyText"/>
      </w:pPr>
    </w:p>
    <w:p w14:paraId="6D15560D" w14:textId="17907D5B" w:rsidR="00E26BF4" w:rsidRDefault="00E26BF4" w:rsidP="00E26BF4">
      <w:pPr>
        <w:pStyle w:val="BodyText"/>
        <w:numPr>
          <w:ilvl w:val="0"/>
          <w:numId w:val="12"/>
        </w:numPr>
        <w:ind w:left="1260"/>
      </w:pPr>
      <w:r>
        <w:t>Resolution – Stating that the City Intends to Issue a Deed and That the City Does Not Need the Property for City Purposes – Motion to Approve</w:t>
      </w:r>
    </w:p>
    <w:p w14:paraId="5092CA01" w14:textId="77777777" w:rsidR="00017671" w:rsidRDefault="00017671" w:rsidP="00017671">
      <w:pPr>
        <w:pStyle w:val="ListParagraph"/>
      </w:pPr>
    </w:p>
    <w:p w14:paraId="1D25DCC2" w14:textId="10283AA5" w:rsidR="00017671" w:rsidRDefault="00017671" w:rsidP="00E26BF4">
      <w:pPr>
        <w:pStyle w:val="BodyText"/>
        <w:numPr>
          <w:ilvl w:val="0"/>
          <w:numId w:val="12"/>
        </w:numPr>
        <w:ind w:left="1260"/>
      </w:pPr>
      <w:r>
        <w:t xml:space="preserve">Temporary Easement </w:t>
      </w:r>
      <w:r w:rsidR="00EB0BFB">
        <w:t xml:space="preserve">– Specifies That a Parcel of Property will be Granted Easement Status for the Purpose of Constructing the State Road 100 Railroad Overpass </w:t>
      </w:r>
      <w:r>
        <w:t>– Motion to Approve</w:t>
      </w:r>
    </w:p>
    <w:p w14:paraId="5E11AA99" w14:textId="77777777" w:rsidR="00017671" w:rsidRDefault="00017671" w:rsidP="00017671">
      <w:pPr>
        <w:pStyle w:val="ListParagraph"/>
      </w:pPr>
    </w:p>
    <w:p w14:paraId="7501B88B" w14:textId="246DD51A" w:rsidR="00017671" w:rsidRDefault="00017671" w:rsidP="00E26BF4">
      <w:pPr>
        <w:pStyle w:val="BodyText"/>
        <w:numPr>
          <w:ilvl w:val="0"/>
          <w:numId w:val="12"/>
        </w:numPr>
        <w:ind w:left="1260"/>
      </w:pPr>
      <w:r>
        <w:t xml:space="preserve">Resolution – Reaffirming the Commission’s Willingness to Grant Easement Status to Certain Properties </w:t>
      </w:r>
      <w:r w:rsidR="00EB0BFB">
        <w:t xml:space="preserve">and Granting a Deed to the Florida Department of Transportation </w:t>
      </w:r>
      <w:r>
        <w:t>– Motion to Approve</w:t>
      </w:r>
    </w:p>
    <w:p w14:paraId="75F43D35" w14:textId="77777777" w:rsidR="00AB4091" w:rsidRDefault="00AB4091" w:rsidP="00AB4091">
      <w:pPr>
        <w:pStyle w:val="ListParagraph"/>
      </w:pPr>
    </w:p>
    <w:p w14:paraId="125207C9" w14:textId="0A9E2A7B" w:rsidR="00A83657" w:rsidRDefault="001A5A8A" w:rsidP="009B1D87">
      <w:pPr>
        <w:pStyle w:val="ListParagraph"/>
        <w:numPr>
          <w:ilvl w:val="0"/>
          <w:numId w:val="1"/>
        </w:numPr>
        <w:tabs>
          <w:tab w:val="left" w:pos="554"/>
        </w:tabs>
        <w:ind w:left="553"/>
        <w:jc w:val="both"/>
        <w:rPr>
          <w:sz w:val="24"/>
        </w:rPr>
      </w:pPr>
      <w:r>
        <w:rPr>
          <w:sz w:val="24"/>
        </w:rPr>
        <w:t>POLICE CHIEF REPORT:</w:t>
      </w:r>
      <w:r w:rsidR="009711D2">
        <w:rPr>
          <w:sz w:val="24"/>
        </w:rPr>
        <w:t xml:space="preserve"> </w:t>
      </w:r>
      <w:r>
        <w:rPr>
          <w:sz w:val="24"/>
        </w:rPr>
        <w:t xml:space="preserve"> Jeff Johnson</w:t>
      </w:r>
    </w:p>
    <w:p w14:paraId="70D05519" w14:textId="1A311893" w:rsidR="00436ADD" w:rsidRDefault="00436ADD" w:rsidP="00436ADD">
      <w:pPr>
        <w:tabs>
          <w:tab w:val="left" w:pos="554"/>
        </w:tabs>
        <w:jc w:val="both"/>
        <w:rPr>
          <w:sz w:val="24"/>
        </w:rPr>
      </w:pPr>
    </w:p>
    <w:p w14:paraId="41542750" w14:textId="699D552A" w:rsidR="0074179F" w:rsidRDefault="001A5A8A">
      <w:pPr>
        <w:pStyle w:val="ListParagraph"/>
        <w:numPr>
          <w:ilvl w:val="0"/>
          <w:numId w:val="1"/>
        </w:numPr>
        <w:tabs>
          <w:tab w:val="left" w:pos="554"/>
        </w:tabs>
        <w:ind w:left="553"/>
        <w:jc w:val="both"/>
        <w:rPr>
          <w:sz w:val="24"/>
        </w:rPr>
      </w:pPr>
      <w:r>
        <w:rPr>
          <w:sz w:val="24"/>
        </w:rPr>
        <w:t xml:space="preserve">CITY ATTORNEY: </w:t>
      </w:r>
      <w:r w:rsidR="009711D2">
        <w:rPr>
          <w:sz w:val="24"/>
        </w:rPr>
        <w:t xml:space="preserve"> </w:t>
      </w:r>
      <w:r w:rsidR="00B66DBE">
        <w:rPr>
          <w:sz w:val="24"/>
        </w:rPr>
        <w:t>Clay Martin</w:t>
      </w:r>
    </w:p>
    <w:p w14:paraId="56E64B50" w14:textId="77777777" w:rsidR="00E24D6D" w:rsidRPr="009E5A26" w:rsidRDefault="00E24D6D" w:rsidP="009E5A26">
      <w:pPr>
        <w:tabs>
          <w:tab w:val="left" w:pos="554"/>
        </w:tabs>
        <w:jc w:val="both"/>
        <w:rPr>
          <w:sz w:val="24"/>
        </w:rPr>
      </w:pPr>
    </w:p>
    <w:p w14:paraId="12313284" w14:textId="77777777" w:rsidR="0074179F" w:rsidRDefault="001A5A8A">
      <w:pPr>
        <w:pStyle w:val="ListParagraph"/>
        <w:numPr>
          <w:ilvl w:val="0"/>
          <w:numId w:val="1"/>
        </w:numPr>
        <w:tabs>
          <w:tab w:val="left" w:pos="554"/>
        </w:tabs>
        <w:ind w:left="553"/>
        <w:jc w:val="both"/>
        <w:rPr>
          <w:sz w:val="24"/>
        </w:rPr>
      </w:pPr>
      <w:r>
        <w:rPr>
          <w:sz w:val="24"/>
        </w:rPr>
        <w:t>MAYOR AND COMMISSIONER REPORTS:</w:t>
      </w:r>
    </w:p>
    <w:p w14:paraId="046BABBA" w14:textId="77777777" w:rsidR="0074179F" w:rsidRDefault="0074179F">
      <w:pPr>
        <w:pStyle w:val="BodyText"/>
        <w:spacing w:before="11"/>
        <w:rPr>
          <w:sz w:val="23"/>
        </w:rPr>
      </w:pPr>
    </w:p>
    <w:p w14:paraId="31A7B3C5" w14:textId="77777777" w:rsidR="0074179F" w:rsidRDefault="001A5A8A">
      <w:pPr>
        <w:pStyle w:val="ListParagraph"/>
        <w:numPr>
          <w:ilvl w:val="1"/>
          <w:numId w:val="1"/>
        </w:numPr>
        <w:tabs>
          <w:tab w:val="left" w:pos="914"/>
        </w:tabs>
        <w:spacing w:before="1"/>
        <w:ind w:left="913"/>
        <w:rPr>
          <w:sz w:val="24"/>
        </w:rPr>
      </w:pPr>
      <w:r>
        <w:rPr>
          <w:sz w:val="24"/>
        </w:rPr>
        <w:t>Commissioner</w:t>
      </w:r>
      <w:r>
        <w:rPr>
          <w:spacing w:val="-12"/>
          <w:sz w:val="24"/>
        </w:rPr>
        <w:t xml:space="preserve"> </w:t>
      </w:r>
      <w:r>
        <w:rPr>
          <w:sz w:val="24"/>
        </w:rPr>
        <w:t>Waters</w:t>
      </w:r>
    </w:p>
    <w:p w14:paraId="09A8650F" w14:textId="77777777" w:rsidR="0074179F" w:rsidRDefault="0074179F">
      <w:pPr>
        <w:pStyle w:val="BodyText"/>
      </w:pPr>
    </w:p>
    <w:p w14:paraId="1C39B7C9" w14:textId="6B9166B0" w:rsidR="0074179F" w:rsidRDefault="001A5A8A">
      <w:pPr>
        <w:pStyle w:val="ListParagraph"/>
        <w:numPr>
          <w:ilvl w:val="1"/>
          <w:numId w:val="1"/>
        </w:numPr>
        <w:tabs>
          <w:tab w:val="left" w:pos="914"/>
        </w:tabs>
        <w:ind w:left="913" w:hanging="353"/>
        <w:rPr>
          <w:sz w:val="24"/>
        </w:rPr>
      </w:pPr>
      <w:r>
        <w:rPr>
          <w:sz w:val="24"/>
        </w:rPr>
        <w:t>Commissioner</w:t>
      </w:r>
      <w:r>
        <w:rPr>
          <w:spacing w:val="-12"/>
          <w:sz w:val="24"/>
        </w:rPr>
        <w:t xml:space="preserve"> </w:t>
      </w:r>
      <w:r w:rsidR="00F95FF4">
        <w:rPr>
          <w:sz w:val="24"/>
        </w:rPr>
        <w:t>Chastain</w:t>
      </w:r>
    </w:p>
    <w:p w14:paraId="6D4C4A7F" w14:textId="77777777" w:rsidR="0074179F" w:rsidRDefault="0074179F">
      <w:pPr>
        <w:pStyle w:val="BodyText"/>
        <w:spacing w:before="12"/>
        <w:rPr>
          <w:sz w:val="23"/>
        </w:rPr>
      </w:pPr>
    </w:p>
    <w:p w14:paraId="22D2D7FC" w14:textId="43178153" w:rsidR="0074179F" w:rsidRDefault="001A5A8A">
      <w:pPr>
        <w:pStyle w:val="ListParagraph"/>
        <w:numPr>
          <w:ilvl w:val="1"/>
          <w:numId w:val="1"/>
        </w:numPr>
        <w:tabs>
          <w:tab w:val="left" w:pos="914"/>
        </w:tabs>
        <w:ind w:left="913" w:hanging="350"/>
        <w:rPr>
          <w:sz w:val="24"/>
        </w:rPr>
      </w:pPr>
      <w:r>
        <w:rPr>
          <w:sz w:val="24"/>
        </w:rPr>
        <w:t>Commissioner</w:t>
      </w:r>
      <w:r>
        <w:rPr>
          <w:spacing w:val="-2"/>
          <w:sz w:val="24"/>
        </w:rPr>
        <w:t xml:space="preserve"> </w:t>
      </w:r>
      <w:r w:rsidR="00F95FF4">
        <w:rPr>
          <w:sz w:val="24"/>
        </w:rPr>
        <w:t>Smith</w:t>
      </w:r>
    </w:p>
    <w:p w14:paraId="0DB49D1E" w14:textId="77777777" w:rsidR="0074179F" w:rsidRDefault="0074179F">
      <w:pPr>
        <w:pStyle w:val="BodyText"/>
        <w:spacing w:before="2"/>
      </w:pPr>
    </w:p>
    <w:p w14:paraId="64FC2EB6" w14:textId="23EA9344" w:rsidR="0074179F" w:rsidRDefault="001A5A8A">
      <w:pPr>
        <w:pStyle w:val="ListParagraph"/>
        <w:numPr>
          <w:ilvl w:val="1"/>
          <w:numId w:val="1"/>
        </w:numPr>
        <w:tabs>
          <w:tab w:val="left" w:pos="914"/>
        </w:tabs>
        <w:ind w:left="913" w:hanging="370"/>
        <w:rPr>
          <w:sz w:val="24"/>
        </w:rPr>
      </w:pPr>
      <w:r>
        <w:rPr>
          <w:sz w:val="24"/>
        </w:rPr>
        <w:t>Commissioner</w:t>
      </w:r>
      <w:r>
        <w:rPr>
          <w:spacing w:val="-2"/>
          <w:sz w:val="24"/>
        </w:rPr>
        <w:t xml:space="preserve"> </w:t>
      </w:r>
      <w:r w:rsidR="00964C1A">
        <w:rPr>
          <w:sz w:val="24"/>
        </w:rPr>
        <w:t>Mortimer</w:t>
      </w:r>
    </w:p>
    <w:p w14:paraId="3998D967" w14:textId="77777777" w:rsidR="0074179F" w:rsidRDefault="0074179F">
      <w:pPr>
        <w:pStyle w:val="BodyText"/>
        <w:spacing w:before="2"/>
      </w:pPr>
    </w:p>
    <w:p w14:paraId="37D923BA" w14:textId="25D2139F" w:rsidR="0074179F" w:rsidRDefault="00964C1A" w:rsidP="0036568F">
      <w:pPr>
        <w:pStyle w:val="ListParagraph"/>
        <w:numPr>
          <w:ilvl w:val="1"/>
          <w:numId w:val="1"/>
        </w:numPr>
        <w:tabs>
          <w:tab w:val="left" w:pos="914"/>
        </w:tabs>
        <w:ind w:left="913" w:hanging="339"/>
        <w:rPr>
          <w:sz w:val="24"/>
        </w:rPr>
      </w:pPr>
      <w:r>
        <w:rPr>
          <w:spacing w:val="-3"/>
          <w:sz w:val="24"/>
        </w:rPr>
        <w:t>Mayor Nugent</w:t>
      </w:r>
    </w:p>
    <w:p w14:paraId="063741B2" w14:textId="164ACD44" w:rsidR="0074179F" w:rsidRDefault="001A5A8A" w:rsidP="0036568F">
      <w:pPr>
        <w:spacing w:before="213"/>
        <w:ind w:left="108" w:right="110" w:hanging="1"/>
        <w:jc w:val="both"/>
        <w:rPr>
          <w:b/>
          <w:sz w:val="24"/>
        </w:rPr>
      </w:pPr>
      <w:r>
        <w:rPr>
          <w:b/>
          <w:sz w:val="24"/>
        </w:rPr>
        <w:t>In accordance with the Americans with Disabilities Act, persons needing a special accommodation or interpreter to participate in the proceedings should contact the City Clerk's Office at (904) 964-5027 at least seven days prior to the</w:t>
      </w:r>
      <w:r>
        <w:rPr>
          <w:b/>
          <w:spacing w:val="-3"/>
          <w:sz w:val="24"/>
        </w:rPr>
        <w:t xml:space="preserve"> </w:t>
      </w:r>
      <w:r>
        <w:rPr>
          <w:b/>
          <w:sz w:val="24"/>
        </w:rPr>
        <w:t>meeting.</w:t>
      </w:r>
    </w:p>
    <w:sectPr w:rsidR="0074179F">
      <w:pgSz w:w="12240" w:h="15840"/>
      <w:pgMar w:top="1120" w:right="12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ACF"/>
    <w:multiLevelType w:val="hybridMultilevel"/>
    <w:tmpl w:val="E9E0D3BC"/>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 w15:restartNumberingAfterBreak="0">
    <w:nsid w:val="22195599"/>
    <w:multiLevelType w:val="hybridMultilevel"/>
    <w:tmpl w:val="388EF11A"/>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2ED9799E"/>
    <w:multiLevelType w:val="hybridMultilevel"/>
    <w:tmpl w:val="071C1426"/>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15:restartNumberingAfterBreak="0">
    <w:nsid w:val="33A86A60"/>
    <w:multiLevelType w:val="hybridMultilevel"/>
    <w:tmpl w:val="468A9E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055C93"/>
    <w:multiLevelType w:val="hybridMultilevel"/>
    <w:tmpl w:val="C356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075E8"/>
    <w:multiLevelType w:val="hybridMultilevel"/>
    <w:tmpl w:val="333ABAF8"/>
    <w:lvl w:ilvl="0" w:tplc="0409000F">
      <w:start w:val="1"/>
      <w:numFmt w:val="decimal"/>
      <w:lvlText w:val="%1."/>
      <w:lvlJc w:val="left"/>
      <w:pPr>
        <w:ind w:left="1633" w:hanging="360"/>
      </w:pPr>
    </w:lvl>
    <w:lvl w:ilvl="1" w:tplc="04090019" w:tentative="1">
      <w:start w:val="1"/>
      <w:numFmt w:val="lowerLetter"/>
      <w:lvlText w:val="%2."/>
      <w:lvlJc w:val="left"/>
      <w:pPr>
        <w:ind w:left="2353" w:hanging="360"/>
      </w:pPr>
    </w:lvl>
    <w:lvl w:ilvl="2" w:tplc="0409001B" w:tentative="1">
      <w:start w:val="1"/>
      <w:numFmt w:val="lowerRoman"/>
      <w:lvlText w:val="%3."/>
      <w:lvlJc w:val="right"/>
      <w:pPr>
        <w:ind w:left="3073" w:hanging="180"/>
      </w:pPr>
    </w:lvl>
    <w:lvl w:ilvl="3" w:tplc="0409000F" w:tentative="1">
      <w:start w:val="1"/>
      <w:numFmt w:val="decimal"/>
      <w:lvlText w:val="%4."/>
      <w:lvlJc w:val="left"/>
      <w:pPr>
        <w:ind w:left="3793" w:hanging="360"/>
      </w:pPr>
    </w:lvl>
    <w:lvl w:ilvl="4" w:tplc="04090019" w:tentative="1">
      <w:start w:val="1"/>
      <w:numFmt w:val="lowerLetter"/>
      <w:lvlText w:val="%5."/>
      <w:lvlJc w:val="left"/>
      <w:pPr>
        <w:ind w:left="4513" w:hanging="360"/>
      </w:pPr>
    </w:lvl>
    <w:lvl w:ilvl="5" w:tplc="0409001B" w:tentative="1">
      <w:start w:val="1"/>
      <w:numFmt w:val="lowerRoman"/>
      <w:lvlText w:val="%6."/>
      <w:lvlJc w:val="right"/>
      <w:pPr>
        <w:ind w:left="5233" w:hanging="180"/>
      </w:pPr>
    </w:lvl>
    <w:lvl w:ilvl="6" w:tplc="0409000F" w:tentative="1">
      <w:start w:val="1"/>
      <w:numFmt w:val="decimal"/>
      <w:lvlText w:val="%7."/>
      <w:lvlJc w:val="left"/>
      <w:pPr>
        <w:ind w:left="5953" w:hanging="360"/>
      </w:pPr>
    </w:lvl>
    <w:lvl w:ilvl="7" w:tplc="04090019" w:tentative="1">
      <w:start w:val="1"/>
      <w:numFmt w:val="lowerLetter"/>
      <w:lvlText w:val="%8."/>
      <w:lvlJc w:val="left"/>
      <w:pPr>
        <w:ind w:left="6673" w:hanging="360"/>
      </w:pPr>
    </w:lvl>
    <w:lvl w:ilvl="8" w:tplc="0409001B" w:tentative="1">
      <w:start w:val="1"/>
      <w:numFmt w:val="lowerRoman"/>
      <w:lvlText w:val="%9."/>
      <w:lvlJc w:val="right"/>
      <w:pPr>
        <w:ind w:left="7393" w:hanging="180"/>
      </w:pPr>
    </w:lvl>
  </w:abstractNum>
  <w:abstractNum w:abstractNumId="6" w15:restartNumberingAfterBreak="0">
    <w:nsid w:val="43612118"/>
    <w:multiLevelType w:val="hybridMultilevel"/>
    <w:tmpl w:val="A35CAF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B5F70"/>
    <w:multiLevelType w:val="hybridMultilevel"/>
    <w:tmpl w:val="3230BFB8"/>
    <w:lvl w:ilvl="0" w:tplc="F65A7036">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8" w15:restartNumberingAfterBreak="0">
    <w:nsid w:val="49713808"/>
    <w:multiLevelType w:val="hybridMultilevel"/>
    <w:tmpl w:val="BFAA4D5C"/>
    <w:lvl w:ilvl="0" w:tplc="E14A9158">
      <w:start w:val="1"/>
      <w:numFmt w:val="decimal"/>
      <w:lvlText w:val="%1."/>
      <w:lvlJc w:val="left"/>
      <w:pPr>
        <w:ind w:left="552" w:hanging="363"/>
      </w:pPr>
      <w:rPr>
        <w:rFonts w:ascii="Calibri" w:eastAsia="Calibri" w:hAnsi="Calibri" w:cs="Calibri" w:hint="default"/>
        <w:spacing w:val="-2"/>
        <w:w w:val="100"/>
        <w:sz w:val="24"/>
        <w:szCs w:val="24"/>
        <w:lang w:val="en-US" w:eastAsia="en-US" w:bidi="en-US"/>
      </w:rPr>
    </w:lvl>
    <w:lvl w:ilvl="1" w:tplc="494C6F22">
      <w:start w:val="1"/>
      <w:numFmt w:val="upperLetter"/>
      <w:lvlText w:val="%2."/>
      <w:lvlJc w:val="left"/>
      <w:pPr>
        <w:ind w:left="912" w:hanging="361"/>
      </w:pPr>
      <w:rPr>
        <w:rFonts w:ascii="Calibri" w:eastAsia="Calibri" w:hAnsi="Calibri" w:cs="Calibri" w:hint="default"/>
        <w:spacing w:val="-3"/>
        <w:w w:val="100"/>
        <w:sz w:val="24"/>
        <w:szCs w:val="24"/>
        <w:lang w:val="en-US" w:eastAsia="en-US" w:bidi="en-US"/>
      </w:rPr>
    </w:lvl>
    <w:lvl w:ilvl="2" w:tplc="0E68ECB4">
      <w:numFmt w:val="bullet"/>
      <w:lvlText w:val="•"/>
      <w:lvlJc w:val="left"/>
      <w:pPr>
        <w:ind w:left="920" w:hanging="361"/>
      </w:pPr>
      <w:rPr>
        <w:rFonts w:hint="default"/>
        <w:lang w:val="en-US" w:eastAsia="en-US" w:bidi="en-US"/>
      </w:rPr>
    </w:lvl>
    <w:lvl w:ilvl="3" w:tplc="42DAEFF0">
      <w:numFmt w:val="bullet"/>
      <w:lvlText w:val="•"/>
      <w:lvlJc w:val="left"/>
      <w:pPr>
        <w:ind w:left="2062" w:hanging="361"/>
      </w:pPr>
      <w:rPr>
        <w:rFonts w:hint="default"/>
        <w:lang w:val="en-US" w:eastAsia="en-US" w:bidi="en-US"/>
      </w:rPr>
    </w:lvl>
    <w:lvl w:ilvl="4" w:tplc="657CC960">
      <w:numFmt w:val="bullet"/>
      <w:lvlText w:val="•"/>
      <w:lvlJc w:val="left"/>
      <w:pPr>
        <w:ind w:left="3205" w:hanging="361"/>
      </w:pPr>
      <w:rPr>
        <w:rFonts w:hint="default"/>
        <w:lang w:val="en-US" w:eastAsia="en-US" w:bidi="en-US"/>
      </w:rPr>
    </w:lvl>
    <w:lvl w:ilvl="5" w:tplc="0BEEED08">
      <w:numFmt w:val="bullet"/>
      <w:lvlText w:val="•"/>
      <w:lvlJc w:val="left"/>
      <w:pPr>
        <w:ind w:left="4347" w:hanging="361"/>
      </w:pPr>
      <w:rPr>
        <w:rFonts w:hint="default"/>
        <w:lang w:val="en-US" w:eastAsia="en-US" w:bidi="en-US"/>
      </w:rPr>
    </w:lvl>
    <w:lvl w:ilvl="6" w:tplc="0A50E304">
      <w:numFmt w:val="bullet"/>
      <w:lvlText w:val="•"/>
      <w:lvlJc w:val="left"/>
      <w:pPr>
        <w:ind w:left="5490" w:hanging="361"/>
      </w:pPr>
      <w:rPr>
        <w:rFonts w:hint="default"/>
        <w:lang w:val="en-US" w:eastAsia="en-US" w:bidi="en-US"/>
      </w:rPr>
    </w:lvl>
    <w:lvl w:ilvl="7" w:tplc="CBB8F574">
      <w:numFmt w:val="bullet"/>
      <w:lvlText w:val="•"/>
      <w:lvlJc w:val="left"/>
      <w:pPr>
        <w:ind w:left="6632" w:hanging="361"/>
      </w:pPr>
      <w:rPr>
        <w:rFonts w:hint="default"/>
        <w:lang w:val="en-US" w:eastAsia="en-US" w:bidi="en-US"/>
      </w:rPr>
    </w:lvl>
    <w:lvl w:ilvl="8" w:tplc="F4202F32">
      <w:numFmt w:val="bullet"/>
      <w:lvlText w:val="•"/>
      <w:lvlJc w:val="left"/>
      <w:pPr>
        <w:ind w:left="7775" w:hanging="361"/>
      </w:pPr>
      <w:rPr>
        <w:rFonts w:hint="default"/>
        <w:lang w:val="en-US" w:eastAsia="en-US" w:bidi="en-US"/>
      </w:rPr>
    </w:lvl>
  </w:abstractNum>
  <w:abstractNum w:abstractNumId="9" w15:restartNumberingAfterBreak="0">
    <w:nsid w:val="75BD26BA"/>
    <w:multiLevelType w:val="hybridMultilevel"/>
    <w:tmpl w:val="DE46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B1C2B"/>
    <w:multiLevelType w:val="hybridMultilevel"/>
    <w:tmpl w:val="90EC0FDA"/>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15:restartNumberingAfterBreak="0">
    <w:nsid w:val="78483D2D"/>
    <w:multiLevelType w:val="hybridMultilevel"/>
    <w:tmpl w:val="5D86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7"/>
  </w:num>
  <w:num w:numId="6">
    <w:abstractNumId w:val="5"/>
  </w:num>
  <w:num w:numId="7">
    <w:abstractNumId w:val="9"/>
  </w:num>
  <w:num w:numId="8">
    <w:abstractNumId w:val="2"/>
  </w:num>
  <w:num w:numId="9">
    <w:abstractNumId w:val="6"/>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9F"/>
    <w:rsid w:val="00012C88"/>
    <w:rsid w:val="00017671"/>
    <w:rsid w:val="0002668C"/>
    <w:rsid w:val="00036CCF"/>
    <w:rsid w:val="00047F46"/>
    <w:rsid w:val="00051D66"/>
    <w:rsid w:val="000852EC"/>
    <w:rsid w:val="000A7341"/>
    <w:rsid w:val="000D3C09"/>
    <w:rsid w:val="000F2E70"/>
    <w:rsid w:val="000F58AC"/>
    <w:rsid w:val="001160AE"/>
    <w:rsid w:val="00121C50"/>
    <w:rsid w:val="00130ACB"/>
    <w:rsid w:val="001361BE"/>
    <w:rsid w:val="001539E6"/>
    <w:rsid w:val="00161EF1"/>
    <w:rsid w:val="00176007"/>
    <w:rsid w:val="001A5A8A"/>
    <w:rsid w:val="001B0F01"/>
    <w:rsid w:val="001D6967"/>
    <w:rsid w:val="0020000A"/>
    <w:rsid w:val="00205D7C"/>
    <w:rsid w:val="00220230"/>
    <w:rsid w:val="00227801"/>
    <w:rsid w:val="00241939"/>
    <w:rsid w:val="00285300"/>
    <w:rsid w:val="00293C8B"/>
    <w:rsid w:val="002A0A6A"/>
    <w:rsid w:val="002A5354"/>
    <w:rsid w:val="002A7DC1"/>
    <w:rsid w:val="002D0924"/>
    <w:rsid w:val="002D0D41"/>
    <w:rsid w:val="002E0852"/>
    <w:rsid w:val="002E0E3A"/>
    <w:rsid w:val="002E23C9"/>
    <w:rsid w:val="002F2390"/>
    <w:rsid w:val="00306F6B"/>
    <w:rsid w:val="0031715F"/>
    <w:rsid w:val="00320DEB"/>
    <w:rsid w:val="00340535"/>
    <w:rsid w:val="0035550C"/>
    <w:rsid w:val="00356B21"/>
    <w:rsid w:val="00362F67"/>
    <w:rsid w:val="00364E5F"/>
    <w:rsid w:val="0036568F"/>
    <w:rsid w:val="00371823"/>
    <w:rsid w:val="00382506"/>
    <w:rsid w:val="0038470C"/>
    <w:rsid w:val="00384B21"/>
    <w:rsid w:val="003866EA"/>
    <w:rsid w:val="003915B2"/>
    <w:rsid w:val="003A2054"/>
    <w:rsid w:val="003A2644"/>
    <w:rsid w:val="003A288B"/>
    <w:rsid w:val="003A6FA6"/>
    <w:rsid w:val="003B1D12"/>
    <w:rsid w:val="003B26A7"/>
    <w:rsid w:val="003B76CB"/>
    <w:rsid w:val="003D107E"/>
    <w:rsid w:val="003D69FE"/>
    <w:rsid w:val="003E4877"/>
    <w:rsid w:val="003F499E"/>
    <w:rsid w:val="003F4B3A"/>
    <w:rsid w:val="003F6123"/>
    <w:rsid w:val="003F64E8"/>
    <w:rsid w:val="003F7ACA"/>
    <w:rsid w:val="00401CCA"/>
    <w:rsid w:val="004160DC"/>
    <w:rsid w:val="00436ADD"/>
    <w:rsid w:val="004370E0"/>
    <w:rsid w:val="004771C1"/>
    <w:rsid w:val="004A16AC"/>
    <w:rsid w:val="004B240A"/>
    <w:rsid w:val="004C06AE"/>
    <w:rsid w:val="004C4632"/>
    <w:rsid w:val="004D0845"/>
    <w:rsid w:val="004D234A"/>
    <w:rsid w:val="004E67B2"/>
    <w:rsid w:val="00533853"/>
    <w:rsid w:val="005441AB"/>
    <w:rsid w:val="00545373"/>
    <w:rsid w:val="0056072D"/>
    <w:rsid w:val="005672B2"/>
    <w:rsid w:val="005768C6"/>
    <w:rsid w:val="005912D2"/>
    <w:rsid w:val="005A007A"/>
    <w:rsid w:val="005B7616"/>
    <w:rsid w:val="005D5D7E"/>
    <w:rsid w:val="005E0A91"/>
    <w:rsid w:val="00600DC9"/>
    <w:rsid w:val="006100A6"/>
    <w:rsid w:val="0061200E"/>
    <w:rsid w:val="00615754"/>
    <w:rsid w:val="00634E20"/>
    <w:rsid w:val="00641886"/>
    <w:rsid w:val="00656CE7"/>
    <w:rsid w:val="00656ED9"/>
    <w:rsid w:val="0066360A"/>
    <w:rsid w:val="00664A40"/>
    <w:rsid w:val="00674E41"/>
    <w:rsid w:val="00680A27"/>
    <w:rsid w:val="006973D5"/>
    <w:rsid w:val="006A0D75"/>
    <w:rsid w:val="006C0E77"/>
    <w:rsid w:val="006C26A0"/>
    <w:rsid w:val="006D581D"/>
    <w:rsid w:val="006D5D01"/>
    <w:rsid w:val="006E4AD5"/>
    <w:rsid w:val="00711992"/>
    <w:rsid w:val="00723D7A"/>
    <w:rsid w:val="00724060"/>
    <w:rsid w:val="00731EAB"/>
    <w:rsid w:val="0074179F"/>
    <w:rsid w:val="00753D21"/>
    <w:rsid w:val="00757659"/>
    <w:rsid w:val="007612AC"/>
    <w:rsid w:val="007A62E1"/>
    <w:rsid w:val="007C28E5"/>
    <w:rsid w:val="008209EB"/>
    <w:rsid w:val="00843978"/>
    <w:rsid w:val="0088090A"/>
    <w:rsid w:val="0088591B"/>
    <w:rsid w:val="00897F83"/>
    <w:rsid w:val="008C3693"/>
    <w:rsid w:val="008C42EB"/>
    <w:rsid w:val="008C54D3"/>
    <w:rsid w:val="008D0B31"/>
    <w:rsid w:val="00912799"/>
    <w:rsid w:val="00926C2E"/>
    <w:rsid w:val="00930787"/>
    <w:rsid w:val="009323AC"/>
    <w:rsid w:val="00947454"/>
    <w:rsid w:val="00947867"/>
    <w:rsid w:val="00953378"/>
    <w:rsid w:val="00957F7D"/>
    <w:rsid w:val="00962D16"/>
    <w:rsid w:val="0096303C"/>
    <w:rsid w:val="0096384C"/>
    <w:rsid w:val="00964C1A"/>
    <w:rsid w:val="009711D2"/>
    <w:rsid w:val="00971726"/>
    <w:rsid w:val="009737C0"/>
    <w:rsid w:val="009839FE"/>
    <w:rsid w:val="0099313C"/>
    <w:rsid w:val="009937E1"/>
    <w:rsid w:val="009A792A"/>
    <w:rsid w:val="009B1D87"/>
    <w:rsid w:val="009C7C28"/>
    <w:rsid w:val="009E5A26"/>
    <w:rsid w:val="009F14D7"/>
    <w:rsid w:val="00A05974"/>
    <w:rsid w:val="00A20A61"/>
    <w:rsid w:val="00A21AF8"/>
    <w:rsid w:val="00A237B6"/>
    <w:rsid w:val="00A307E0"/>
    <w:rsid w:val="00A36DEC"/>
    <w:rsid w:val="00A412F4"/>
    <w:rsid w:val="00A55629"/>
    <w:rsid w:val="00A74CCB"/>
    <w:rsid w:val="00A83657"/>
    <w:rsid w:val="00AA5B6F"/>
    <w:rsid w:val="00AB4091"/>
    <w:rsid w:val="00AD59E9"/>
    <w:rsid w:val="00AE00FD"/>
    <w:rsid w:val="00AE489C"/>
    <w:rsid w:val="00AF25ED"/>
    <w:rsid w:val="00B140CA"/>
    <w:rsid w:val="00B258A4"/>
    <w:rsid w:val="00B30F0C"/>
    <w:rsid w:val="00B45B67"/>
    <w:rsid w:val="00B56FE0"/>
    <w:rsid w:val="00B66DBE"/>
    <w:rsid w:val="00B80E47"/>
    <w:rsid w:val="00B97E7D"/>
    <w:rsid w:val="00BA1D2B"/>
    <w:rsid w:val="00BC49C4"/>
    <w:rsid w:val="00BC6C9D"/>
    <w:rsid w:val="00BD6592"/>
    <w:rsid w:val="00BF0F09"/>
    <w:rsid w:val="00BF25E1"/>
    <w:rsid w:val="00C01619"/>
    <w:rsid w:val="00C17C18"/>
    <w:rsid w:val="00C6086C"/>
    <w:rsid w:val="00C7471E"/>
    <w:rsid w:val="00CB086B"/>
    <w:rsid w:val="00CF4BCE"/>
    <w:rsid w:val="00D07D90"/>
    <w:rsid w:val="00D15F27"/>
    <w:rsid w:val="00D17945"/>
    <w:rsid w:val="00D3333E"/>
    <w:rsid w:val="00D44314"/>
    <w:rsid w:val="00D469E2"/>
    <w:rsid w:val="00D470F5"/>
    <w:rsid w:val="00D619C5"/>
    <w:rsid w:val="00D708D5"/>
    <w:rsid w:val="00D81198"/>
    <w:rsid w:val="00DB3B0B"/>
    <w:rsid w:val="00DC7CF7"/>
    <w:rsid w:val="00DD0960"/>
    <w:rsid w:val="00DE154E"/>
    <w:rsid w:val="00DE29AF"/>
    <w:rsid w:val="00DF259A"/>
    <w:rsid w:val="00E03527"/>
    <w:rsid w:val="00E11EEC"/>
    <w:rsid w:val="00E24D6D"/>
    <w:rsid w:val="00E26BF4"/>
    <w:rsid w:val="00E26D21"/>
    <w:rsid w:val="00E276F0"/>
    <w:rsid w:val="00E428FA"/>
    <w:rsid w:val="00E67413"/>
    <w:rsid w:val="00E80B81"/>
    <w:rsid w:val="00E8160E"/>
    <w:rsid w:val="00EA0E4B"/>
    <w:rsid w:val="00EA6356"/>
    <w:rsid w:val="00EB0BFB"/>
    <w:rsid w:val="00EC7D60"/>
    <w:rsid w:val="00ED79CB"/>
    <w:rsid w:val="00F1747A"/>
    <w:rsid w:val="00F35BBE"/>
    <w:rsid w:val="00F366B9"/>
    <w:rsid w:val="00F54F43"/>
    <w:rsid w:val="00F800B2"/>
    <w:rsid w:val="00F95606"/>
    <w:rsid w:val="00F95FF4"/>
    <w:rsid w:val="00F96163"/>
    <w:rsid w:val="00FA1F68"/>
    <w:rsid w:val="00FB77E5"/>
    <w:rsid w:val="00FC21DA"/>
    <w:rsid w:val="00FC703C"/>
    <w:rsid w:val="00FC7EBF"/>
    <w:rsid w:val="00F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446"/>
  <w15:docId w15:val="{03AE44C9-76BB-4C08-B034-F470C16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736" w:right="215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3"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6E61-E48E-48A6-89B2-4F1B5015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Lisa Terry</cp:lastModifiedBy>
  <cp:revision>10</cp:revision>
  <cp:lastPrinted>2019-05-17T13:25:00Z</cp:lastPrinted>
  <dcterms:created xsi:type="dcterms:W3CDTF">2019-05-16T13:51:00Z</dcterms:created>
  <dcterms:modified xsi:type="dcterms:W3CDTF">2019-05-17T14:06:00Z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Word 2016</vt:lpwstr>
  </property>
  <property fmtid="{D5CDD505-2E9C-101B-9397-08002B2CF9AE}" pid="4" name="LastSaved">
    <vt:filetime>2018-08-03T00:00:00Z</vt:filetime>
  </property>
</Properties>
</file>